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0120E2" w14:textId="76BB3CF1" w:rsidR="008D174F" w:rsidRPr="008D174F" w:rsidRDefault="00954A1E" w:rsidP="00954A1E">
      <w:pPr>
        <w:spacing w:after="0" w:line="240" w:lineRule="auto"/>
        <w:jc w:val="center"/>
        <w:rPr>
          <w:rStyle w:val="Hyperlink"/>
          <w:rFonts w:cs="Helvetica"/>
          <w:b/>
          <w:sz w:val="32"/>
          <w:szCs w:val="32"/>
        </w:rPr>
      </w:pPr>
      <w:r>
        <w:rPr>
          <w:rStyle w:val="Hyperlink"/>
          <w:rFonts w:cs="Helvetica"/>
          <w:b/>
          <w:sz w:val="32"/>
          <w:szCs w:val="32"/>
        </w:rPr>
        <w:t>Workplace Harassment</w:t>
      </w:r>
    </w:p>
    <w:p w14:paraId="3ADCA793" w14:textId="63576799" w:rsidR="008D174F" w:rsidRPr="008D174F" w:rsidRDefault="008D174F" w:rsidP="008D174F">
      <w:pPr>
        <w:spacing w:after="0" w:line="240" w:lineRule="auto"/>
        <w:rPr>
          <w:rFonts w:asciiTheme="minorHAnsi" w:eastAsiaTheme="minorHAnsi" w:hAnsiTheme="minorHAnsi" w:cstheme="minorBidi"/>
          <w:lang w:val="en-CA"/>
        </w:rPr>
      </w:pPr>
      <w:r w:rsidRPr="008D174F">
        <w:rPr>
          <w:rFonts w:asciiTheme="minorHAnsi" w:eastAsiaTheme="minorHAnsi" w:hAnsiTheme="minorHAnsi" w:cstheme="minorBidi"/>
          <w:lang w:val="en-CA"/>
        </w:rPr>
        <w:t>Workplace harassment can occur in any environment and in some cases, lead to violence. All employers are required to protect their workers by implementing a workplace harassment policy and program.</w:t>
      </w:r>
    </w:p>
    <w:p w14:paraId="3E157769" w14:textId="77777777" w:rsidR="008D174F" w:rsidRPr="008D174F" w:rsidRDefault="008D174F" w:rsidP="008D174F">
      <w:pPr>
        <w:spacing w:after="0" w:line="240" w:lineRule="auto"/>
        <w:rPr>
          <w:rFonts w:asciiTheme="minorHAnsi" w:eastAsiaTheme="minorHAnsi" w:hAnsiTheme="minorHAnsi" w:cstheme="minorBidi"/>
          <w:lang w:val="en-CA"/>
        </w:rPr>
      </w:pPr>
    </w:p>
    <w:p w14:paraId="5892DC26" w14:textId="77777777" w:rsidR="008D174F" w:rsidRPr="008D174F" w:rsidRDefault="008D174F" w:rsidP="008D174F">
      <w:pPr>
        <w:spacing w:after="0" w:line="240" w:lineRule="auto"/>
        <w:rPr>
          <w:rFonts w:asciiTheme="minorHAnsi" w:eastAsiaTheme="minorHAnsi" w:hAnsiTheme="minorHAnsi" w:cstheme="minorBidi"/>
          <w:b/>
          <w:color w:val="548DD4" w:themeColor="text2" w:themeTint="99"/>
          <w:sz w:val="28"/>
          <w:szCs w:val="28"/>
          <w:u w:val="single"/>
          <w:lang w:val="en-CA"/>
        </w:rPr>
      </w:pPr>
      <w:r w:rsidRPr="008D174F">
        <w:rPr>
          <w:rFonts w:asciiTheme="minorHAnsi" w:eastAsiaTheme="minorHAnsi" w:hAnsiTheme="minorHAnsi" w:cstheme="minorBidi"/>
          <w:b/>
          <w:color w:val="548DD4" w:themeColor="text2" w:themeTint="99"/>
          <w:sz w:val="28"/>
          <w:szCs w:val="28"/>
          <w:u w:val="single"/>
          <w:lang w:val="en-CA"/>
        </w:rPr>
        <w:t>Requirement</w:t>
      </w:r>
    </w:p>
    <w:p w14:paraId="4DC4CA68" w14:textId="77777777" w:rsidR="008D174F" w:rsidRDefault="008D174F" w:rsidP="008D174F">
      <w:pPr>
        <w:spacing w:after="0" w:line="240" w:lineRule="auto"/>
        <w:rPr>
          <w:rFonts w:asciiTheme="minorHAnsi" w:eastAsiaTheme="minorHAnsi" w:hAnsiTheme="minorHAnsi" w:cstheme="minorBidi"/>
          <w:lang w:val="en-CA"/>
        </w:rPr>
      </w:pPr>
    </w:p>
    <w:p w14:paraId="3F6EDEBC" w14:textId="77777777" w:rsidR="008D174F" w:rsidRPr="008D174F" w:rsidRDefault="008D174F" w:rsidP="008D174F">
      <w:pPr>
        <w:spacing w:after="0" w:line="240" w:lineRule="auto"/>
        <w:rPr>
          <w:rFonts w:asciiTheme="minorHAnsi" w:eastAsiaTheme="minorHAnsi" w:hAnsiTheme="minorHAnsi" w:cstheme="minorBidi"/>
          <w:u w:val="single"/>
          <w:lang w:val="en-CA"/>
        </w:rPr>
      </w:pPr>
      <w:r w:rsidRPr="008D174F">
        <w:rPr>
          <w:rFonts w:asciiTheme="minorHAnsi" w:eastAsiaTheme="minorHAnsi" w:hAnsiTheme="minorHAnsi" w:cstheme="minorBidi"/>
          <w:u w:val="single"/>
          <w:lang w:val="en-CA"/>
        </w:rPr>
        <w:t>Policy</w:t>
      </w:r>
    </w:p>
    <w:p w14:paraId="1B63AA6A" w14:textId="5A1A2770" w:rsidR="008D174F" w:rsidRPr="008D174F" w:rsidRDefault="008D174F" w:rsidP="008D174F">
      <w:pPr>
        <w:pStyle w:val="ListParagraph"/>
        <w:numPr>
          <w:ilvl w:val="0"/>
          <w:numId w:val="10"/>
        </w:numPr>
        <w:spacing w:after="0" w:line="240" w:lineRule="auto"/>
      </w:pPr>
      <w:r w:rsidRPr="008D174F">
        <w:t>Written and posted</w:t>
      </w:r>
    </w:p>
    <w:p w14:paraId="598D6F5C" w14:textId="3867DA6A" w:rsidR="008D174F" w:rsidRPr="008D174F" w:rsidRDefault="008D174F" w:rsidP="008D174F">
      <w:pPr>
        <w:pStyle w:val="ListParagraph"/>
        <w:numPr>
          <w:ilvl w:val="0"/>
          <w:numId w:val="10"/>
        </w:numPr>
        <w:spacing w:after="0" w:line="240" w:lineRule="auto"/>
      </w:pPr>
      <w:r w:rsidRPr="008D174F">
        <w:t>Signed and reviewed annually</w:t>
      </w:r>
    </w:p>
    <w:p w14:paraId="21F607DF" w14:textId="77777777" w:rsidR="008D174F" w:rsidRPr="008D174F" w:rsidRDefault="008D174F" w:rsidP="008D174F">
      <w:pPr>
        <w:spacing w:after="0" w:line="240" w:lineRule="auto"/>
        <w:rPr>
          <w:rFonts w:asciiTheme="minorHAnsi" w:eastAsiaTheme="minorHAnsi" w:hAnsiTheme="minorHAnsi" w:cstheme="minorBidi"/>
          <w:lang w:val="en-CA"/>
        </w:rPr>
      </w:pPr>
      <w:r w:rsidRPr="008D174F">
        <w:rPr>
          <w:rFonts w:asciiTheme="minorHAnsi" w:eastAsiaTheme="minorHAnsi" w:hAnsiTheme="minorHAnsi" w:cstheme="minorBidi"/>
          <w:lang w:val="en-CA"/>
        </w:rPr>
        <w:t xml:space="preserve"> </w:t>
      </w:r>
    </w:p>
    <w:p w14:paraId="01353563" w14:textId="77777777" w:rsidR="008D174F" w:rsidRDefault="008D174F" w:rsidP="008D174F">
      <w:pPr>
        <w:spacing w:after="0" w:line="240" w:lineRule="auto"/>
        <w:rPr>
          <w:rFonts w:asciiTheme="minorHAnsi" w:eastAsiaTheme="minorHAnsi" w:hAnsiTheme="minorHAnsi" w:cstheme="minorBidi"/>
          <w:lang w:val="en-CA"/>
        </w:rPr>
      </w:pPr>
      <w:r w:rsidRPr="008D174F">
        <w:rPr>
          <w:rFonts w:asciiTheme="minorHAnsi" w:eastAsiaTheme="minorHAnsi" w:hAnsiTheme="minorHAnsi" w:cstheme="minorBidi"/>
          <w:u w:val="single"/>
          <w:lang w:val="en-CA"/>
        </w:rPr>
        <w:t>Program</w:t>
      </w:r>
      <w:r w:rsidRPr="008D174F">
        <w:rPr>
          <w:rFonts w:asciiTheme="minorHAnsi" w:eastAsiaTheme="minorHAnsi" w:hAnsiTheme="minorHAnsi" w:cstheme="minorBidi"/>
          <w:lang w:val="en-CA"/>
        </w:rPr>
        <w:t xml:space="preserve"> </w:t>
      </w:r>
    </w:p>
    <w:p w14:paraId="667BBEE4" w14:textId="77777777" w:rsidR="008D174F" w:rsidRDefault="008D174F" w:rsidP="008D174F">
      <w:pPr>
        <w:pStyle w:val="ListParagraph"/>
        <w:numPr>
          <w:ilvl w:val="0"/>
          <w:numId w:val="11"/>
        </w:numPr>
        <w:spacing w:after="0" w:line="240" w:lineRule="auto"/>
      </w:pPr>
      <w:r w:rsidRPr="008D174F">
        <w:t>P</w:t>
      </w:r>
      <w:r w:rsidRPr="008D174F">
        <w:t>rogram Incident reporting procedure</w:t>
      </w:r>
    </w:p>
    <w:p w14:paraId="377F3218" w14:textId="77777777" w:rsidR="008D174F" w:rsidRDefault="008D174F" w:rsidP="008D174F">
      <w:pPr>
        <w:pStyle w:val="ListParagraph"/>
        <w:numPr>
          <w:ilvl w:val="0"/>
          <w:numId w:val="11"/>
        </w:numPr>
        <w:spacing w:after="0" w:line="240" w:lineRule="auto"/>
      </w:pPr>
      <w:r w:rsidRPr="008D174F">
        <w:t>Investigation procedure Training</w:t>
      </w:r>
    </w:p>
    <w:p w14:paraId="4CA6028F" w14:textId="25B1A507" w:rsidR="008D174F" w:rsidRPr="008D174F" w:rsidRDefault="008D174F" w:rsidP="008D174F">
      <w:pPr>
        <w:pStyle w:val="ListParagraph"/>
        <w:numPr>
          <w:ilvl w:val="0"/>
          <w:numId w:val="11"/>
        </w:numPr>
        <w:spacing w:after="0" w:line="240" w:lineRule="auto"/>
      </w:pPr>
      <w:r w:rsidRPr="008D174F">
        <w:t>Annual review (with input from the H&amp;S Rep)</w:t>
      </w:r>
    </w:p>
    <w:p w14:paraId="4DFFCAD5" w14:textId="77777777" w:rsidR="008D174F" w:rsidRPr="008D174F" w:rsidRDefault="008D174F" w:rsidP="008D174F">
      <w:pPr>
        <w:spacing w:after="0" w:line="240" w:lineRule="auto"/>
        <w:rPr>
          <w:rFonts w:asciiTheme="minorHAnsi" w:eastAsiaTheme="minorHAnsi" w:hAnsiTheme="minorHAnsi" w:cstheme="minorBidi"/>
          <w:lang w:val="en-CA"/>
        </w:rPr>
      </w:pPr>
    </w:p>
    <w:p w14:paraId="69151F0C" w14:textId="77777777" w:rsidR="008D174F" w:rsidRPr="008D174F" w:rsidRDefault="008D174F" w:rsidP="008D174F">
      <w:pPr>
        <w:spacing w:after="0" w:line="240" w:lineRule="auto"/>
        <w:rPr>
          <w:rFonts w:asciiTheme="minorHAnsi" w:eastAsiaTheme="minorHAnsi" w:hAnsiTheme="minorHAnsi" w:cstheme="minorBidi"/>
          <w:b/>
          <w:color w:val="548DD4" w:themeColor="text2" w:themeTint="99"/>
          <w:sz w:val="28"/>
          <w:szCs w:val="28"/>
          <w:u w:val="single"/>
          <w:lang w:val="en-CA"/>
        </w:rPr>
      </w:pPr>
      <w:r w:rsidRPr="008D174F">
        <w:rPr>
          <w:rFonts w:asciiTheme="minorHAnsi" w:eastAsiaTheme="minorHAnsi" w:hAnsiTheme="minorHAnsi" w:cstheme="minorBidi"/>
          <w:b/>
          <w:color w:val="548DD4" w:themeColor="text2" w:themeTint="99"/>
          <w:sz w:val="28"/>
          <w:szCs w:val="28"/>
          <w:u w:val="single"/>
          <w:lang w:val="en-CA"/>
        </w:rPr>
        <w:t>Definition</w:t>
      </w:r>
    </w:p>
    <w:p w14:paraId="5C3199C2" w14:textId="77777777" w:rsidR="008D174F" w:rsidRPr="008D174F" w:rsidRDefault="008D174F" w:rsidP="008D174F">
      <w:pPr>
        <w:spacing w:after="0" w:line="240" w:lineRule="auto"/>
        <w:rPr>
          <w:rFonts w:asciiTheme="minorHAnsi" w:eastAsiaTheme="minorHAnsi" w:hAnsiTheme="minorHAnsi" w:cstheme="minorBidi"/>
          <w:lang w:val="en-CA"/>
        </w:rPr>
      </w:pPr>
      <w:r w:rsidRPr="008D174F">
        <w:rPr>
          <w:rFonts w:asciiTheme="minorHAnsi" w:eastAsiaTheme="minorHAnsi" w:hAnsiTheme="minorHAnsi" w:cstheme="minorBidi"/>
          <w:lang w:val="en-CA"/>
        </w:rPr>
        <w:t>The Occupational Health and Safety Act defines workplace harassment as:</w:t>
      </w:r>
    </w:p>
    <w:p w14:paraId="75E49997" w14:textId="26148AC2" w:rsidR="008D174F" w:rsidRPr="008D174F" w:rsidRDefault="008D174F" w:rsidP="008D174F">
      <w:pPr>
        <w:pStyle w:val="ListParagraph"/>
        <w:numPr>
          <w:ilvl w:val="0"/>
          <w:numId w:val="12"/>
        </w:numPr>
        <w:spacing w:after="0" w:line="240" w:lineRule="auto"/>
      </w:pPr>
      <w:r w:rsidRPr="008D174F">
        <w:t>Engaging in a course of vexatious comment or conduct against a worker in a workplace that is known or ought reasonably to be known to be unwelcome, or</w:t>
      </w:r>
    </w:p>
    <w:p w14:paraId="5DE52832" w14:textId="7D1BF570" w:rsidR="008D174F" w:rsidRPr="008D174F" w:rsidRDefault="008D174F" w:rsidP="008D174F">
      <w:pPr>
        <w:pStyle w:val="ListParagraph"/>
        <w:numPr>
          <w:ilvl w:val="0"/>
          <w:numId w:val="12"/>
        </w:numPr>
        <w:spacing w:after="0" w:line="240" w:lineRule="auto"/>
      </w:pPr>
      <w:r w:rsidRPr="008D174F">
        <w:t>Workplace sexual harassment.</w:t>
      </w:r>
    </w:p>
    <w:p w14:paraId="3B43E732" w14:textId="77777777" w:rsidR="008D174F" w:rsidRPr="008D174F" w:rsidRDefault="008D174F" w:rsidP="008D174F">
      <w:pPr>
        <w:spacing w:after="0" w:line="240" w:lineRule="auto"/>
        <w:rPr>
          <w:rFonts w:asciiTheme="minorHAnsi" w:eastAsiaTheme="minorHAnsi" w:hAnsiTheme="minorHAnsi" w:cstheme="minorBidi"/>
          <w:lang w:val="en-CA"/>
        </w:rPr>
      </w:pPr>
    </w:p>
    <w:p w14:paraId="37094B9F" w14:textId="77777777" w:rsidR="008D174F" w:rsidRPr="008D174F" w:rsidRDefault="008D174F" w:rsidP="008D174F">
      <w:pPr>
        <w:spacing w:after="0" w:line="240" w:lineRule="auto"/>
        <w:rPr>
          <w:rFonts w:asciiTheme="minorHAnsi" w:eastAsiaTheme="minorHAnsi" w:hAnsiTheme="minorHAnsi" w:cstheme="minorBidi"/>
          <w:u w:val="single"/>
          <w:lang w:val="en-CA"/>
        </w:rPr>
      </w:pPr>
      <w:r w:rsidRPr="008D174F">
        <w:rPr>
          <w:rFonts w:asciiTheme="minorHAnsi" w:eastAsiaTheme="minorHAnsi" w:hAnsiTheme="minorHAnsi" w:cstheme="minorBidi"/>
          <w:u w:val="single"/>
          <w:lang w:val="en-CA"/>
        </w:rPr>
        <w:t>Sexual harassment means</w:t>
      </w:r>
    </w:p>
    <w:p w14:paraId="7AA6E029" w14:textId="36A4F963" w:rsidR="008D174F" w:rsidRPr="008D174F" w:rsidRDefault="008D174F" w:rsidP="008D174F">
      <w:pPr>
        <w:pStyle w:val="ListParagraph"/>
        <w:numPr>
          <w:ilvl w:val="0"/>
          <w:numId w:val="13"/>
        </w:numPr>
        <w:spacing w:after="0" w:line="240" w:lineRule="auto"/>
      </w:pPr>
      <w:r w:rsidRPr="008D174F">
        <w:t>Engaging in a course of vexatious comment or conduct against a worker in a workplace because of sex, sexual orientation, gender identity or gender expression, where the course of comment or conduct is known or ought reasonably to be known to be unwelcome</w:t>
      </w:r>
    </w:p>
    <w:p w14:paraId="6EF27715" w14:textId="7200222E" w:rsidR="008D174F" w:rsidRDefault="008D174F" w:rsidP="008D174F">
      <w:pPr>
        <w:pStyle w:val="ListParagraph"/>
        <w:numPr>
          <w:ilvl w:val="0"/>
          <w:numId w:val="13"/>
        </w:numPr>
        <w:spacing w:after="0" w:line="240" w:lineRule="auto"/>
      </w:pPr>
      <w:r w:rsidRPr="008D174F">
        <w:t>Refer to the Resource Investigating Incidents of Workplace Violence and Harassment for examples of what would be considered workplace harassment and what would not.</w:t>
      </w:r>
    </w:p>
    <w:p w14:paraId="299062FB" w14:textId="77777777" w:rsidR="008D174F" w:rsidRPr="008D174F" w:rsidRDefault="008D174F" w:rsidP="008D174F">
      <w:pPr>
        <w:pStyle w:val="ListParagraph"/>
        <w:spacing w:after="0" w:line="240" w:lineRule="auto"/>
      </w:pPr>
    </w:p>
    <w:p w14:paraId="3BBA2906" w14:textId="77777777" w:rsidR="008D174F" w:rsidRPr="008D174F" w:rsidRDefault="008D174F" w:rsidP="008D174F">
      <w:pPr>
        <w:spacing w:after="0" w:line="240" w:lineRule="auto"/>
        <w:rPr>
          <w:rFonts w:asciiTheme="minorHAnsi" w:eastAsiaTheme="minorHAnsi" w:hAnsiTheme="minorHAnsi" w:cstheme="minorBidi"/>
          <w:b/>
          <w:color w:val="548DD4" w:themeColor="text2" w:themeTint="99"/>
          <w:sz w:val="28"/>
          <w:szCs w:val="28"/>
          <w:u w:val="single"/>
          <w:lang w:val="en-CA"/>
        </w:rPr>
      </w:pPr>
      <w:r w:rsidRPr="008D174F">
        <w:rPr>
          <w:rFonts w:asciiTheme="minorHAnsi" w:eastAsiaTheme="minorHAnsi" w:hAnsiTheme="minorHAnsi" w:cstheme="minorBidi"/>
          <w:b/>
          <w:color w:val="548DD4" w:themeColor="text2" w:themeTint="99"/>
          <w:sz w:val="28"/>
          <w:szCs w:val="28"/>
          <w:u w:val="single"/>
          <w:lang w:val="en-CA"/>
        </w:rPr>
        <w:t>Policy</w:t>
      </w:r>
    </w:p>
    <w:p w14:paraId="66491EFF" w14:textId="77777777" w:rsidR="008D174F" w:rsidRPr="008D174F" w:rsidRDefault="008D174F" w:rsidP="008D174F">
      <w:pPr>
        <w:spacing w:after="0" w:line="240" w:lineRule="auto"/>
        <w:rPr>
          <w:rFonts w:asciiTheme="minorHAnsi" w:eastAsiaTheme="minorHAnsi" w:hAnsiTheme="minorHAnsi" w:cstheme="minorBidi"/>
          <w:lang w:val="en-CA"/>
        </w:rPr>
      </w:pPr>
      <w:r w:rsidRPr="008D174F">
        <w:rPr>
          <w:rFonts w:asciiTheme="minorHAnsi" w:eastAsiaTheme="minorHAnsi" w:hAnsiTheme="minorHAnsi" w:cstheme="minorBidi"/>
          <w:lang w:val="en-CA"/>
        </w:rPr>
        <w:t>Your workplace harassment policy should:</w:t>
      </w:r>
    </w:p>
    <w:p w14:paraId="1E36F9ED" w14:textId="017BAB62" w:rsidR="008D174F" w:rsidRPr="008D174F" w:rsidRDefault="008D174F" w:rsidP="008D174F">
      <w:pPr>
        <w:pStyle w:val="ListParagraph"/>
        <w:numPr>
          <w:ilvl w:val="0"/>
          <w:numId w:val="14"/>
        </w:numPr>
        <w:spacing w:after="0" w:line="240" w:lineRule="auto"/>
      </w:pPr>
      <w:r w:rsidRPr="008D174F">
        <w:t>show your commitment to addressing workplace harassment;</w:t>
      </w:r>
    </w:p>
    <w:p w14:paraId="3E1EB20B" w14:textId="006A7917" w:rsidR="008D174F" w:rsidRPr="008D174F" w:rsidRDefault="008D174F" w:rsidP="008D174F">
      <w:pPr>
        <w:pStyle w:val="ListParagraph"/>
        <w:numPr>
          <w:ilvl w:val="0"/>
          <w:numId w:val="14"/>
        </w:numPr>
        <w:spacing w:after="0" w:line="240" w:lineRule="auto"/>
      </w:pPr>
      <w:r w:rsidRPr="008D174F">
        <w:t>consider workplace harassment from all sources such as, customers, clients, supervisors, workers, strangers and domestic/intimate partners and also you, the employer</w:t>
      </w:r>
    </w:p>
    <w:p w14:paraId="3AA12BA2" w14:textId="0FB41A76" w:rsidR="008D174F" w:rsidRPr="008D174F" w:rsidRDefault="008D174F" w:rsidP="008D174F">
      <w:pPr>
        <w:pStyle w:val="ListParagraph"/>
        <w:numPr>
          <w:ilvl w:val="0"/>
          <w:numId w:val="14"/>
        </w:numPr>
        <w:spacing w:after="0" w:line="240" w:lineRule="auto"/>
      </w:pPr>
      <w:r w:rsidRPr="008D174F">
        <w:t>outline the roles and responsibilities of the workplace parties in supporting the policy and program;</w:t>
      </w:r>
    </w:p>
    <w:p w14:paraId="5413C54F" w14:textId="0B67DB33" w:rsidR="008D174F" w:rsidRPr="008D174F" w:rsidRDefault="008D174F" w:rsidP="008D174F">
      <w:pPr>
        <w:pStyle w:val="ListParagraph"/>
        <w:numPr>
          <w:ilvl w:val="0"/>
          <w:numId w:val="14"/>
        </w:numPr>
        <w:spacing w:after="0" w:line="240" w:lineRule="auto"/>
      </w:pPr>
      <w:r w:rsidRPr="008D174F">
        <w:t>encourage workers to bring forward concerns or information about workplace harassment; and</w:t>
      </w:r>
    </w:p>
    <w:p w14:paraId="15855147" w14:textId="2A50F2CE" w:rsidR="008D174F" w:rsidRDefault="008D174F" w:rsidP="008D174F">
      <w:pPr>
        <w:pStyle w:val="ListParagraph"/>
        <w:numPr>
          <w:ilvl w:val="0"/>
          <w:numId w:val="14"/>
        </w:numPr>
        <w:spacing w:after="0" w:line="240" w:lineRule="auto"/>
      </w:pPr>
      <w:r w:rsidRPr="008D174F">
        <w:t>be dated and signed by the highest level of management of the employer or at the workplace as appropriate (examples may include the President, General Manager, and you the Owner/Employer)</w:t>
      </w:r>
    </w:p>
    <w:p w14:paraId="67E86108" w14:textId="77777777" w:rsidR="008D174F" w:rsidRPr="008D174F" w:rsidRDefault="008D174F" w:rsidP="008D174F">
      <w:pPr>
        <w:pStyle w:val="ListParagraph"/>
        <w:spacing w:after="0" w:line="240" w:lineRule="auto"/>
      </w:pPr>
    </w:p>
    <w:p w14:paraId="2A90C144" w14:textId="1780DEAC" w:rsidR="008D174F" w:rsidRPr="008D174F" w:rsidRDefault="008D174F" w:rsidP="008D174F">
      <w:pPr>
        <w:spacing w:after="0" w:line="240" w:lineRule="auto"/>
        <w:rPr>
          <w:rFonts w:asciiTheme="minorHAnsi" w:eastAsiaTheme="minorHAnsi" w:hAnsiTheme="minorHAnsi" w:cstheme="minorBidi"/>
          <w:lang w:val="en-CA"/>
        </w:rPr>
      </w:pPr>
      <w:r>
        <w:rPr>
          <w:rFonts w:asciiTheme="minorHAnsi" w:eastAsiaTheme="minorHAnsi" w:hAnsiTheme="minorHAnsi" w:cstheme="minorBidi"/>
          <w:lang w:val="en-CA"/>
        </w:rPr>
        <w:t>Yo</w:t>
      </w:r>
      <w:r w:rsidRPr="008D174F">
        <w:rPr>
          <w:rFonts w:asciiTheme="minorHAnsi" w:eastAsiaTheme="minorHAnsi" w:hAnsiTheme="minorHAnsi" w:cstheme="minorBidi"/>
          <w:lang w:val="en-CA"/>
        </w:rPr>
        <w:t>u must review the workplace violence policy annually and post it in a location that is accessible to employees. Your workplace violence and harassment policies may be rolled into your overall health and safety policy statement.</w:t>
      </w:r>
    </w:p>
    <w:p w14:paraId="25AE01DA" w14:textId="77777777" w:rsidR="008D174F" w:rsidRPr="008D174F" w:rsidRDefault="008D174F" w:rsidP="008D174F">
      <w:pPr>
        <w:spacing w:after="0" w:line="240" w:lineRule="auto"/>
        <w:rPr>
          <w:rFonts w:asciiTheme="minorHAnsi" w:eastAsiaTheme="minorHAnsi" w:hAnsiTheme="minorHAnsi" w:cstheme="minorBidi"/>
          <w:b/>
          <w:color w:val="548DD4" w:themeColor="text2" w:themeTint="99"/>
          <w:sz w:val="28"/>
          <w:szCs w:val="28"/>
          <w:u w:val="single"/>
          <w:lang w:val="en-CA"/>
        </w:rPr>
      </w:pPr>
      <w:r w:rsidRPr="008D174F">
        <w:rPr>
          <w:rFonts w:asciiTheme="minorHAnsi" w:eastAsiaTheme="minorHAnsi" w:hAnsiTheme="minorHAnsi" w:cstheme="minorBidi"/>
          <w:b/>
          <w:color w:val="548DD4" w:themeColor="text2" w:themeTint="99"/>
          <w:sz w:val="28"/>
          <w:szCs w:val="28"/>
          <w:u w:val="single"/>
          <w:lang w:val="en-CA"/>
        </w:rPr>
        <w:t>Program</w:t>
      </w:r>
    </w:p>
    <w:p w14:paraId="06CE2F29" w14:textId="77777777" w:rsidR="008D174F" w:rsidRPr="008D174F" w:rsidRDefault="008D174F" w:rsidP="008D174F">
      <w:pPr>
        <w:spacing w:after="0" w:line="240" w:lineRule="auto"/>
        <w:rPr>
          <w:rFonts w:asciiTheme="minorHAnsi" w:eastAsiaTheme="minorHAnsi" w:hAnsiTheme="minorHAnsi" w:cstheme="minorBidi"/>
          <w:lang w:val="en-CA"/>
        </w:rPr>
      </w:pPr>
      <w:r w:rsidRPr="008D174F">
        <w:rPr>
          <w:rFonts w:asciiTheme="minorHAnsi" w:eastAsiaTheme="minorHAnsi" w:hAnsiTheme="minorHAnsi" w:cstheme="minorBidi"/>
          <w:lang w:val="en-CA"/>
        </w:rPr>
        <w:t>The workplace harassment program outlines the process for reporting and investigating incidents and training workers. Under the OHSA, a risk assessment is not required for workplace harassment.</w:t>
      </w:r>
    </w:p>
    <w:p w14:paraId="2EF3FD94" w14:textId="77777777" w:rsidR="008D174F" w:rsidRPr="008D174F" w:rsidRDefault="008D174F" w:rsidP="008D174F">
      <w:pPr>
        <w:spacing w:after="0" w:line="240" w:lineRule="auto"/>
        <w:rPr>
          <w:rFonts w:asciiTheme="minorHAnsi" w:eastAsiaTheme="minorHAnsi" w:hAnsiTheme="minorHAnsi" w:cstheme="minorBidi"/>
          <w:lang w:val="en-CA"/>
        </w:rPr>
      </w:pPr>
    </w:p>
    <w:p w14:paraId="6153EDC1" w14:textId="77777777" w:rsidR="008D174F" w:rsidRPr="008D174F" w:rsidRDefault="008D174F" w:rsidP="008D174F">
      <w:pPr>
        <w:spacing w:after="0" w:line="240" w:lineRule="auto"/>
        <w:rPr>
          <w:rFonts w:asciiTheme="minorHAnsi" w:eastAsiaTheme="minorHAnsi" w:hAnsiTheme="minorHAnsi" w:cstheme="minorBidi"/>
          <w:b/>
          <w:color w:val="548DD4" w:themeColor="text2" w:themeTint="99"/>
          <w:sz w:val="28"/>
          <w:szCs w:val="28"/>
          <w:u w:val="single"/>
          <w:lang w:val="en-CA"/>
        </w:rPr>
      </w:pPr>
      <w:r w:rsidRPr="008D174F">
        <w:rPr>
          <w:rFonts w:asciiTheme="minorHAnsi" w:eastAsiaTheme="minorHAnsi" w:hAnsiTheme="minorHAnsi" w:cstheme="minorBidi"/>
          <w:b/>
          <w:color w:val="548DD4" w:themeColor="text2" w:themeTint="99"/>
          <w:sz w:val="28"/>
          <w:szCs w:val="28"/>
          <w:u w:val="single"/>
          <w:lang w:val="en-CA"/>
        </w:rPr>
        <w:t>Incident Reporting</w:t>
      </w:r>
    </w:p>
    <w:p w14:paraId="65902DBA" w14:textId="77777777" w:rsidR="008D174F" w:rsidRPr="008D174F" w:rsidRDefault="008D174F" w:rsidP="008D174F">
      <w:pPr>
        <w:spacing w:after="0" w:line="240" w:lineRule="auto"/>
        <w:rPr>
          <w:rFonts w:asciiTheme="minorHAnsi" w:eastAsiaTheme="minorHAnsi" w:hAnsiTheme="minorHAnsi" w:cstheme="minorBidi"/>
          <w:lang w:val="en-CA"/>
        </w:rPr>
      </w:pPr>
      <w:r w:rsidRPr="008D174F">
        <w:rPr>
          <w:rFonts w:asciiTheme="minorHAnsi" w:eastAsiaTheme="minorHAnsi" w:hAnsiTheme="minorHAnsi" w:cstheme="minorBidi"/>
          <w:lang w:val="en-CA"/>
        </w:rPr>
        <w:t>Workers are encouraged to report incidents of harassment that they experience or witness so you will have to establish the incident reporting process. It should include:</w:t>
      </w:r>
    </w:p>
    <w:p w14:paraId="67371EFF" w14:textId="3929F9BF" w:rsidR="008D174F" w:rsidRPr="008D174F" w:rsidRDefault="008D174F" w:rsidP="008D174F">
      <w:pPr>
        <w:pStyle w:val="ListParagraph"/>
        <w:numPr>
          <w:ilvl w:val="0"/>
          <w:numId w:val="15"/>
        </w:numPr>
        <w:spacing w:after="0" w:line="240" w:lineRule="auto"/>
      </w:pPr>
      <w:r w:rsidRPr="008D174F">
        <w:t>who to report the incident to;</w:t>
      </w:r>
    </w:p>
    <w:p w14:paraId="48AD0217" w14:textId="1A5ED7D3" w:rsidR="008D174F" w:rsidRPr="008D174F" w:rsidRDefault="008D174F" w:rsidP="008D174F">
      <w:pPr>
        <w:pStyle w:val="ListParagraph"/>
        <w:numPr>
          <w:ilvl w:val="0"/>
          <w:numId w:val="15"/>
        </w:numPr>
        <w:spacing w:after="0" w:line="240" w:lineRule="auto"/>
      </w:pPr>
      <w:r w:rsidRPr="008D174F">
        <w:t>how to report the incident;</w:t>
      </w:r>
    </w:p>
    <w:p w14:paraId="303603F3" w14:textId="438A7F69" w:rsidR="008D174F" w:rsidRPr="008D174F" w:rsidRDefault="008D174F" w:rsidP="008D174F">
      <w:pPr>
        <w:pStyle w:val="ListParagraph"/>
        <w:numPr>
          <w:ilvl w:val="0"/>
          <w:numId w:val="15"/>
        </w:numPr>
        <w:spacing w:after="0" w:line="240" w:lineRule="auto"/>
      </w:pPr>
      <w:proofErr w:type="gramStart"/>
      <w:r w:rsidRPr="008D174F">
        <w:t>and</w:t>
      </w:r>
      <w:proofErr w:type="gramEnd"/>
      <w:r w:rsidRPr="008D174F">
        <w:t xml:space="preserve"> any documentation that is required.</w:t>
      </w:r>
    </w:p>
    <w:p w14:paraId="234241B8" w14:textId="77777777" w:rsidR="008D174F" w:rsidRPr="008D174F" w:rsidRDefault="008D174F" w:rsidP="008D174F">
      <w:pPr>
        <w:spacing w:after="0" w:line="240" w:lineRule="auto"/>
        <w:rPr>
          <w:rFonts w:asciiTheme="minorHAnsi" w:eastAsiaTheme="minorHAnsi" w:hAnsiTheme="minorHAnsi" w:cstheme="minorBidi"/>
          <w:lang w:val="en-CA"/>
        </w:rPr>
      </w:pPr>
    </w:p>
    <w:p w14:paraId="3FDFEB69" w14:textId="77777777" w:rsidR="008D174F" w:rsidRPr="008D174F" w:rsidRDefault="008D174F" w:rsidP="008D174F">
      <w:pPr>
        <w:spacing w:after="0" w:line="240" w:lineRule="auto"/>
        <w:rPr>
          <w:rFonts w:asciiTheme="minorHAnsi" w:eastAsiaTheme="minorHAnsi" w:hAnsiTheme="minorHAnsi" w:cstheme="minorBidi"/>
          <w:lang w:val="en-CA"/>
        </w:rPr>
      </w:pPr>
      <w:r w:rsidRPr="008D174F">
        <w:rPr>
          <w:rFonts w:asciiTheme="minorHAnsi" w:eastAsiaTheme="minorHAnsi" w:hAnsiTheme="minorHAnsi" w:cstheme="minorBidi"/>
          <w:lang w:val="en-CA"/>
        </w:rPr>
        <w:t>If the alleged harasser is the employer or supervisor, another contact will have to be available (this could be someone internal or external to the company).</w:t>
      </w:r>
    </w:p>
    <w:p w14:paraId="0C57047F" w14:textId="77777777" w:rsidR="008D174F" w:rsidRPr="008D174F" w:rsidRDefault="008D174F" w:rsidP="008D174F">
      <w:pPr>
        <w:spacing w:after="0" w:line="240" w:lineRule="auto"/>
        <w:rPr>
          <w:rFonts w:asciiTheme="minorHAnsi" w:eastAsiaTheme="minorHAnsi" w:hAnsiTheme="minorHAnsi" w:cstheme="minorBidi"/>
          <w:lang w:val="en-CA"/>
        </w:rPr>
      </w:pPr>
    </w:p>
    <w:p w14:paraId="01543E74" w14:textId="77777777" w:rsidR="008D174F" w:rsidRPr="008D174F" w:rsidRDefault="008D174F" w:rsidP="008D174F">
      <w:pPr>
        <w:spacing w:after="0" w:line="240" w:lineRule="auto"/>
        <w:rPr>
          <w:rFonts w:asciiTheme="minorHAnsi" w:eastAsiaTheme="minorHAnsi" w:hAnsiTheme="minorHAnsi" w:cstheme="minorBidi"/>
          <w:b/>
          <w:color w:val="548DD4" w:themeColor="text2" w:themeTint="99"/>
          <w:sz w:val="28"/>
          <w:szCs w:val="28"/>
          <w:u w:val="single"/>
          <w:lang w:val="en-CA"/>
        </w:rPr>
      </w:pPr>
      <w:r w:rsidRPr="008D174F">
        <w:rPr>
          <w:rFonts w:asciiTheme="minorHAnsi" w:eastAsiaTheme="minorHAnsi" w:hAnsiTheme="minorHAnsi" w:cstheme="minorBidi"/>
          <w:b/>
          <w:color w:val="548DD4" w:themeColor="text2" w:themeTint="99"/>
          <w:sz w:val="28"/>
          <w:szCs w:val="28"/>
          <w:u w:val="single"/>
          <w:lang w:val="en-CA"/>
        </w:rPr>
        <w:t>Incident Investigation</w:t>
      </w:r>
    </w:p>
    <w:p w14:paraId="69ADBE7E" w14:textId="77777777" w:rsidR="008D174F" w:rsidRPr="008D174F" w:rsidRDefault="008D174F" w:rsidP="008D174F">
      <w:pPr>
        <w:spacing w:after="0" w:line="240" w:lineRule="auto"/>
        <w:rPr>
          <w:rFonts w:asciiTheme="minorHAnsi" w:eastAsiaTheme="minorHAnsi" w:hAnsiTheme="minorHAnsi" w:cstheme="minorBidi"/>
          <w:lang w:val="en-CA"/>
        </w:rPr>
      </w:pPr>
      <w:r w:rsidRPr="008D174F">
        <w:rPr>
          <w:rFonts w:asciiTheme="minorHAnsi" w:eastAsiaTheme="minorHAnsi" w:hAnsiTheme="minorHAnsi" w:cstheme="minorBidi"/>
          <w:lang w:val="en-CA"/>
        </w:rPr>
        <w:t>When developing your harassment policy it is important to identify the process for investigating complaints so it is clearly understood should an incident arise. The investigator identified in the process needs to be a person who can maintain objectivity no matter who is named in the harassment complaint.</w:t>
      </w:r>
    </w:p>
    <w:p w14:paraId="4971E551" w14:textId="77777777" w:rsidR="008D174F" w:rsidRPr="008D174F" w:rsidRDefault="008D174F" w:rsidP="008D174F">
      <w:pPr>
        <w:spacing w:after="0" w:line="240" w:lineRule="auto"/>
        <w:rPr>
          <w:rFonts w:asciiTheme="minorHAnsi" w:eastAsiaTheme="minorHAnsi" w:hAnsiTheme="minorHAnsi" w:cstheme="minorBidi"/>
          <w:lang w:val="en-CA"/>
        </w:rPr>
      </w:pPr>
    </w:p>
    <w:p w14:paraId="3177280C" w14:textId="77777777" w:rsidR="008D174F" w:rsidRPr="008D174F" w:rsidRDefault="008D174F" w:rsidP="008D174F">
      <w:pPr>
        <w:spacing w:after="0" w:line="240" w:lineRule="auto"/>
        <w:rPr>
          <w:rFonts w:asciiTheme="minorHAnsi" w:eastAsiaTheme="minorHAnsi" w:hAnsiTheme="minorHAnsi" w:cstheme="minorBidi"/>
          <w:lang w:val="en-CA"/>
        </w:rPr>
      </w:pPr>
      <w:r w:rsidRPr="008D174F">
        <w:rPr>
          <w:rFonts w:asciiTheme="minorHAnsi" w:eastAsiaTheme="minorHAnsi" w:hAnsiTheme="minorHAnsi" w:cstheme="minorBidi"/>
          <w:lang w:val="en-CA"/>
        </w:rPr>
        <w:t>The investigation process must include:</w:t>
      </w:r>
    </w:p>
    <w:p w14:paraId="4348231C" w14:textId="0B249CC9" w:rsidR="008D174F" w:rsidRPr="008D174F" w:rsidRDefault="008D174F" w:rsidP="008D174F">
      <w:pPr>
        <w:pStyle w:val="ListParagraph"/>
        <w:numPr>
          <w:ilvl w:val="0"/>
          <w:numId w:val="16"/>
        </w:numPr>
        <w:spacing w:after="0" w:line="240" w:lineRule="auto"/>
      </w:pPr>
      <w:r w:rsidRPr="008D174F">
        <w:t>identification/selection of a qualified investigator</w:t>
      </w:r>
    </w:p>
    <w:p w14:paraId="4177BF57" w14:textId="169F8790" w:rsidR="008D174F" w:rsidRPr="008D174F" w:rsidRDefault="008D174F" w:rsidP="008D174F">
      <w:pPr>
        <w:pStyle w:val="ListParagraph"/>
        <w:numPr>
          <w:ilvl w:val="0"/>
          <w:numId w:val="16"/>
        </w:numPr>
        <w:spacing w:after="0" w:line="240" w:lineRule="auto"/>
      </w:pPr>
      <w:r w:rsidRPr="008D174F">
        <w:t>communication with the complainant and the accused</w:t>
      </w:r>
    </w:p>
    <w:p w14:paraId="29F4421A" w14:textId="0120702A" w:rsidR="008D174F" w:rsidRPr="008D174F" w:rsidRDefault="008D174F" w:rsidP="008D174F">
      <w:pPr>
        <w:pStyle w:val="ListParagraph"/>
        <w:numPr>
          <w:ilvl w:val="0"/>
          <w:numId w:val="16"/>
        </w:numPr>
        <w:spacing w:after="0" w:line="240" w:lineRule="auto"/>
      </w:pPr>
      <w:r w:rsidRPr="008D174F">
        <w:t>timeline</w:t>
      </w:r>
      <w:bookmarkStart w:id="0" w:name="_GoBack"/>
      <w:bookmarkEnd w:id="0"/>
      <w:r w:rsidRPr="008D174F">
        <w:t>s for completing the investigation</w:t>
      </w:r>
    </w:p>
    <w:p w14:paraId="1A989C97" w14:textId="547BAE5C" w:rsidR="008D174F" w:rsidRPr="008D174F" w:rsidRDefault="008D174F" w:rsidP="008D174F">
      <w:pPr>
        <w:pStyle w:val="ListParagraph"/>
        <w:numPr>
          <w:ilvl w:val="0"/>
          <w:numId w:val="16"/>
        </w:numPr>
        <w:spacing w:after="0" w:line="240" w:lineRule="auto"/>
      </w:pPr>
      <w:r w:rsidRPr="008D174F">
        <w:t>written report of the investigation outcomes, to be shared with the complainant</w:t>
      </w:r>
    </w:p>
    <w:p w14:paraId="6BBC08B9" w14:textId="77777777" w:rsidR="008D174F" w:rsidRPr="008D174F" w:rsidRDefault="008D174F" w:rsidP="008D174F">
      <w:pPr>
        <w:spacing w:after="0" w:line="240" w:lineRule="auto"/>
        <w:rPr>
          <w:rFonts w:asciiTheme="minorHAnsi" w:eastAsiaTheme="minorHAnsi" w:hAnsiTheme="minorHAnsi" w:cstheme="minorBidi"/>
          <w:lang w:val="en-CA"/>
        </w:rPr>
      </w:pPr>
    </w:p>
    <w:p w14:paraId="27A78011" w14:textId="77777777" w:rsidR="008D174F" w:rsidRPr="008D174F" w:rsidRDefault="008D174F" w:rsidP="008D174F">
      <w:pPr>
        <w:spacing w:after="0" w:line="240" w:lineRule="auto"/>
        <w:rPr>
          <w:rFonts w:asciiTheme="minorHAnsi" w:eastAsiaTheme="minorHAnsi" w:hAnsiTheme="minorHAnsi" w:cstheme="minorBidi"/>
          <w:b/>
          <w:color w:val="548DD4" w:themeColor="text2" w:themeTint="99"/>
          <w:sz w:val="28"/>
          <w:szCs w:val="28"/>
          <w:u w:val="single"/>
          <w:lang w:val="en-CA"/>
        </w:rPr>
      </w:pPr>
      <w:r w:rsidRPr="008D174F">
        <w:rPr>
          <w:rFonts w:asciiTheme="minorHAnsi" w:eastAsiaTheme="minorHAnsi" w:hAnsiTheme="minorHAnsi" w:cstheme="minorBidi"/>
          <w:b/>
          <w:color w:val="548DD4" w:themeColor="text2" w:themeTint="99"/>
          <w:sz w:val="28"/>
          <w:szCs w:val="28"/>
          <w:u w:val="single"/>
          <w:lang w:val="en-CA"/>
        </w:rPr>
        <w:t>Training</w:t>
      </w:r>
    </w:p>
    <w:p w14:paraId="04937BB7" w14:textId="77777777" w:rsidR="008D174F" w:rsidRPr="008D174F" w:rsidRDefault="008D174F" w:rsidP="008D174F">
      <w:pPr>
        <w:spacing w:after="0" w:line="240" w:lineRule="auto"/>
        <w:rPr>
          <w:rFonts w:asciiTheme="minorHAnsi" w:eastAsiaTheme="minorHAnsi" w:hAnsiTheme="minorHAnsi" w:cstheme="minorBidi"/>
          <w:lang w:val="en-CA"/>
        </w:rPr>
      </w:pPr>
      <w:r w:rsidRPr="008D174F">
        <w:rPr>
          <w:rFonts w:asciiTheme="minorHAnsi" w:eastAsiaTheme="minorHAnsi" w:hAnsiTheme="minorHAnsi" w:cstheme="minorBidi"/>
          <w:lang w:val="en-CA"/>
        </w:rPr>
        <w:t>All workers need to be trained on the harassment policy. It is important they know what is expected of them to maintain a respectful workplace. The training should include specific examples of harassment and behaviour that will not be tolerated in the workplace. The goal is for everyone to recognize inappropriate behaviour and take action to stop it.</w:t>
      </w:r>
    </w:p>
    <w:p w14:paraId="28FDD434" w14:textId="77777777" w:rsidR="008D174F" w:rsidRPr="008D174F" w:rsidRDefault="008D174F" w:rsidP="008D174F">
      <w:pPr>
        <w:spacing w:after="0" w:line="240" w:lineRule="auto"/>
        <w:rPr>
          <w:rFonts w:asciiTheme="minorHAnsi" w:eastAsiaTheme="minorHAnsi" w:hAnsiTheme="minorHAnsi" w:cstheme="minorBidi"/>
          <w:lang w:val="en-CA"/>
        </w:rPr>
      </w:pPr>
    </w:p>
    <w:p w14:paraId="2CC295A0" w14:textId="77777777" w:rsidR="008D174F" w:rsidRPr="008D174F" w:rsidRDefault="008D174F" w:rsidP="008D174F">
      <w:pPr>
        <w:spacing w:after="0" w:line="240" w:lineRule="auto"/>
        <w:rPr>
          <w:rFonts w:asciiTheme="minorHAnsi" w:eastAsiaTheme="minorHAnsi" w:hAnsiTheme="minorHAnsi" w:cstheme="minorBidi"/>
          <w:lang w:val="en-CA"/>
        </w:rPr>
      </w:pPr>
      <w:r w:rsidRPr="008D174F">
        <w:rPr>
          <w:rFonts w:asciiTheme="minorHAnsi" w:eastAsiaTheme="minorHAnsi" w:hAnsiTheme="minorHAnsi" w:cstheme="minorBidi"/>
          <w:lang w:val="en-CA"/>
        </w:rPr>
        <w:t>Also, this is the time to inform employees how they can report behaviour or language that makes them uncomfortable. They need to understand there is a process for reporting harassment complaints and investigating incidents. You should convey that the process is intended to be objective, timely and confidential but some information may need to be shared with other parties, as appropriate.</w:t>
      </w:r>
    </w:p>
    <w:p w14:paraId="3FF2E095" w14:textId="77777777" w:rsidR="008D174F" w:rsidRPr="008D174F" w:rsidRDefault="008D174F" w:rsidP="008D174F">
      <w:pPr>
        <w:spacing w:after="0" w:line="240" w:lineRule="auto"/>
        <w:rPr>
          <w:rFonts w:asciiTheme="minorHAnsi" w:eastAsiaTheme="minorHAnsi" w:hAnsiTheme="minorHAnsi" w:cstheme="minorBidi"/>
          <w:lang w:val="en-CA"/>
        </w:rPr>
      </w:pPr>
    </w:p>
    <w:p w14:paraId="54C1B50C" w14:textId="639E9C94" w:rsidR="0096593A" w:rsidRPr="008D174F" w:rsidRDefault="008D174F" w:rsidP="008D174F">
      <w:pPr>
        <w:spacing w:after="0" w:line="240" w:lineRule="auto"/>
      </w:pPr>
      <w:r w:rsidRPr="008D174F">
        <w:rPr>
          <w:rFonts w:asciiTheme="minorHAnsi" w:eastAsiaTheme="minorHAnsi" w:hAnsiTheme="minorHAnsi" w:cstheme="minorBidi"/>
          <w:lang w:val="en-CA"/>
        </w:rPr>
        <w:t>Workplace harassment training should be a part of the orientation program. It is good practice to provide refresher training (such as a tool-box talk) annually, to reinforce the policy and review key points for reporting and investigating incidents.</w:t>
      </w:r>
    </w:p>
    <w:sectPr w:rsidR="0096593A" w:rsidRPr="008D174F" w:rsidSect="008D174F">
      <w:headerReference w:type="even" r:id="rId10"/>
      <w:headerReference w:type="default" r:id="rId11"/>
      <w:footerReference w:type="even" r:id="rId12"/>
      <w:footerReference w:type="default" r:id="rId13"/>
      <w:headerReference w:type="first" r:id="rId14"/>
      <w:footerReference w:type="first" r:id="rId15"/>
      <w:pgSz w:w="12240" w:h="15840" w:code="1"/>
      <w:pgMar w:top="2160" w:right="1440" w:bottom="1758"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C1B50F" w14:textId="77777777" w:rsidR="009A25F8" w:rsidRDefault="009A25F8" w:rsidP="00623BF9">
      <w:pPr>
        <w:spacing w:after="0" w:line="240" w:lineRule="auto"/>
      </w:pPr>
      <w:r>
        <w:separator/>
      </w:r>
    </w:p>
  </w:endnote>
  <w:endnote w:type="continuationSeparator" w:id="0">
    <w:p w14:paraId="54C1B510" w14:textId="77777777" w:rsidR="009A25F8" w:rsidRDefault="009A25F8" w:rsidP="00623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312AE" w14:textId="77777777" w:rsidR="000F64E3" w:rsidRDefault="000F64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insideV w:val="single" w:sz="4" w:space="0" w:color="auto"/>
      </w:tblBorders>
      <w:tblLook w:val="04A0" w:firstRow="1" w:lastRow="0" w:firstColumn="1" w:lastColumn="0" w:noHBand="0" w:noVBand="1"/>
    </w:tblPr>
    <w:tblGrid>
      <w:gridCol w:w="8928"/>
      <w:gridCol w:w="328"/>
    </w:tblGrid>
    <w:tr w:rsidR="00E67CA2" w:rsidRPr="00F54A28" w14:paraId="54C1B515" w14:textId="77777777" w:rsidTr="00C369D0">
      <w:tc>
        <w:tcPr>
          <w:tcW w:w="8928" w:type="dxa"/>
          <w:tcBorders>
            <w:right w:val="single" w:sz="4" w:space="0" w:color="auto"/>
          </w:tcBorders>
          <w:shd w:val="clear" w:color="auto" w:fill="auto"/>
        </w:tcPr>
        <w:p w14:paraId="54C1B513" w14:textId="77777777" w:rsidR="00E67CA2" w:rsidRPr="00F54A28" w:rsidRDefault="00E67CA2" w:rsidP="00C369D0">
          <w:pPr>
            <w:pStyle w:val="Footer"/>
            <w:rPr>
              <w:rFonts w:cs="Calibri"/>
              <w:color w:val="000000"/>
              <w:sz w:val="20"/>
              <w:szCs w:val="20"/>
            </w:rPr>
          </w:pPr>
          <w:r>
            <w:rPr>
              <w:rFonts w:cs="Calibri"/>
              <w:color w:val="000000"/>
              <w:sz w:val="20"/>
              <w:szCs w:val="20"/>
            </w:rPr>
            <w:t>Add Footer</w:t>
          </w:r>
        </w:p>
      </w:tc>
      <w:tc>
        <w:tcPr>
          <w:tcW w:w="328" w:type="dxa"/>
          <w:tcBorders>
            <w:left w:val="single" w:sz="4" w:space="0" w:color="auto"/>
            <w:right w:val="nil"/>
          </w:tcBorders>
          <w:shd w:val="clear" w:color="auto" w:fill="auto"/>
        </w:tcPr>
        <w:p w14:paraId="54C1B514" w14:textId="77777777" w:rsidR="00E67CA2" w:rsidRPr="00F54A28" w:rsidRDefault="00E67CA2" w:rsidP="00C369D0">
          <w:pPr>
            <w:pStyle w:val="Footer"/>
            <w:rPr>
              <w:rFonts w:cs="Calibri"/>
              <w:color w:val="000000"/>
              <w:sz w:val="20"/>
              <w:szCs w:val="20"/>
            </w:rPr>
          </w:pPr>
          <w:r w:rsidRPr="00F54A28">
            <w:rPr>
              <w:rFonts w:cs="Calibri"/>
              <w:color w:val="000000"/>
              <w:sz w:val="20"/>
              <w:szCs w:val="20"/>
            </w:rPr>
            <w:fldChar w:fldCharType="begin"/>
          </w:r>
          <w:r w:rsidRPr="00F54A28">
            <w:rPr>
              <w:rFonts w:cs="Calibri"/>
              <w:color w:val="000000"/>
              <w:sz w:val="20"/>
              <w:szCs w:val="20"/>
            </w:rPr>
            <w:instrText xml:space="preserve"> PAGE   \* MERGEFORMAT </w:instrText>
          </w:r>
          <w:r w:rsidRPr="00F54A28">
            <w:rPr>
              <w:rFonts w:cs="Calibri"/>
              <w:color w:val="000000"/>
              <w:sz w:val="20"/>
              <w:szCs w:val="20"/>
            </w:rPr>
            <w:fldChar w:fldCharType="separate"/>
          </w:r>
          <w:r w:rsidR="008D174F">
            <w:rPr>
              <w:rFonts w:cs="Calibri"/>
              <w:noProof/>
              <w:color w:val="000000"/>
              <w:sz w:val="20"/>
              <w:szCs w:val="20"/>
            </w:rPr>
            <w:t>2</w:t>
          </w:r>
          <w:r w:rsidRPr="00F54A28">
            <w:rPr>
              <w:rFonts w:cs="Calibri"/>
              <w:noProof/>
              <w:color w:val="000000"/>
              <w:sz w:val="20"/>
              <w:szCs w:val="20"/>
            </w:rPr>
            <w:fldChar w:fldCharType="end"/>
          </w:r>
        </w:p>
      </w:tc>
    </w:tr>
  </w:tbl>
  <w:p w14:paraId="54C1B516" w14:textId="77777777" w:rsidR="00E67CA2" w:rsidRDefault="00E67CA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C1B518" w14:textId="406B024A" w:rsidR="00623BF9" w:rsidRDefault="0068040B">
    <w:pPr>
      <w:pStyle w:val="Footer"/>
    </w:pPr>
    <w:r>
      <w:rPr>
        <w:noProof/>
        <w:lang w:val="en-CA" w:eastAsia="en-CA"/>
      </w:rPr>
      <w:drawing>
        <wp:anchor distT="0" distB="0" distL="114300" distR="114300" simplePos="0" relativeHeight="251667456" behindDoc="0" locked="0" layoutInCell="1" allowOverlap="1" wp14:anchorId="54C1B51A" wp14:editId="39565797">
          <wp:simplePos x="0" y="0"/>
          <wp:positionH relativeFrom="column">
            <wp:align>center</wp:align>
          </wp:positionH>
          <wp:positionV relativeFrom="page">
            <wp:align>bottom</wp:align>
          </wp:positionV>
          <wp:extent cx="7790815" cy="1115060"/>
          <wp:effectExtent l="0" t="0" r="635" b="8890"/>
          <wp:wrapNone/>
          <wp:docPr id="12" name="Picture 12" descr="WSPS Ltrhd Miss_2013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SPS Ltrhd Miss_2013_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0815" cy="111506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C1B50D" w14:textId="77777777" w:rsidR="009A25F8" w:rsidRDefault="009A25F8" w:rsidP="00623BF9">
      <w:pPr>
        <w:spacing w:after="0" w:line="240" w:lineRule="auto"/>
      </w:pPr>
      <w:r>
        <w:separator/>
      </w:r>
    </w:p>
  </w:footnote>
  <w:footnote w:type="continuationSeparator" w:id="0">
    <w:p w14:paraId="54C1B50E" w14:textId="77777777" w:rsidR="009A25F8" w:rsidRDefault="009A25F8" w:rsidP="00623B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FDD57" w14:textId="77777777" w:rsidR="000F64E3" w:rsidRDefault="000F64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C1B511" w14:textId="77777777" w:rsidR="00623BF9" w:rsidRDefault="00E67CA2">
    <w:pPr>
      <w:pStyle w:val="Header"/>
    </w:pPr>
    <w:r>
      <w:t>Add Header</w:t>
    </w:r>
  </w:p>
  <w:p w14:paraId="54C1B512" w14:textId="77777777" w:rsidR="00623BF9" w:rsidRDefault="00623BF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C1B517" w14:textId="55F41206" w:rsidR="00623BF9" w:rsidRDefault="0068040B">
    <w:pPr>
      <w:pStyle w:val="Header"/>
    </w:pPr>
    <w:r>
      <w:rPr>
        <w:noProof/>
        <w:lang w:val="en-CA" w:eastAsia="en-CA"/>
      </w:rPr>
      <w:drawing>
        <wp:anchor distT="0" distB="0" distL="114300" distR="114300" simplePos="0" relativeHeight="251665408" behindDoc="1" locked="0" layoutInCell="1" allowOverlap="1" wp14:anchorId="54C1B519" wp14:editId="5801BE72">
          <wp:simplePos x="0" y="0"/>
          <wp:positionH relativeFrom="page">
            <wp:align>center</wp:align>
          </wp:positionH>
          <wp:positionV relativeFrom="page">
            <wp:align>top</wp:align>
          </wp:positionV>
          <wp:extent cx="7717790" cy="1417955"/>
          <wp:effectExtent l="0" t="0" r="0" b="0"/>
          <wp:wrapNone/>
          <wp:docPr id="11" name="Picture 11" descr="WSPS Ltrhd Header_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SPS Ltrhd Header_20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7790" cy="14179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953A71"/>
    <w:multiLevelType w:val="hybridMultilevel"/>
    <w:tmpl w:val="A194470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B8C0AF1"/>
    <w:multiLevelType w:val="hybridMultilevel"/>
    <w:tmpl w:val="DD5CBEF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E0B4405"/>
    <w:multiLevelType w:val="hybridMultilevel"/>
    <w:tmpl w:val="6F10417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32D2813"/>
    <w:multiLevelType w:val="hybridMultilevel"/>
    <w:tmpl w:val="40B4B9B8"/>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6705BD9"/>
    <w:multiLevelType w:val="hybridMultilevel"/>
    <w:tmpl w:val="B6BAA748"/>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326044C7"/>
    <w:multiLevelType w:val="hybridMultilevel"/>
    <w:tmpl w:val="79C271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38554BD5"/>
    <w:multiLevelType w:val="hybridMultilevel"/>
    <w:tmpl w:val="F8BE12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40826E37"/>
    <w:multiLevelType w:val="hybridMultilevel"/>
    <w:tmpl w:val="E2347F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4C3857B0"/>
    <w:multiLevelType w:val="hybridMultilevel"/>
    <w:tmpl w:val="9234372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500F112E"/>
    <w:multiLevelType w:val="hybridMultilevel"/>
    <w:tmpl w:val="8FA8C6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507E24F9"/>
    <w:multiLevelType w:val="hybridMultilevel"/>
    <w:tmpl w:val="4696639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630215A0"/>
    <w:multiLevelType w:val="hybridMultilevel"/>
    <w:tmpl w:val="BE0674C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66581B35"/>
    <w:multiLevelType w:val="hybridMultilevel"/>
    <w:tmpl w:val="EC200BE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6DB452B2"/>
    <w:multiLevelType w:val="hybridMultilevel"/>
    <w:tmpl w:val="8270A4D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6DF471C7"/>
    <w:multiLevelType w:val="hybridMultilevel"/>
    <w:tmpl w:val="80AEF3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74BF07C1"/>
    <w:multiLevelType w:val="hybridMultilevel"/>
    <w:tmpl w:val="6D0E2B4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9"/>
  </w:num>
  <w:num w:numId="2">
    <w:abstractNumId w:val="14"/>
  </w:num>
  <w:num w:numId="3">
    <w:abstractNumId w:val="6"/>
  </w:num>
  <w:num w:numId="4">
    <w:abstractNumId w:val="7"/>
  </w:num>
  <w:num w:numId="5">
    <w:abstractNumId w:val="5"/>
  </w:num>
  <w:num w:numId="6">
    <w:abstractNumId w:val="3"/>
  </w:num>
  <w:num w:numId="7">
    <w:abstractNumId w:val="12"/>
  </w:num>
  <w:num w:numId="8">
    <w:abstractNumId w:val="4"/>
  </w:num>
  <w:num w:numId="9">
    <w:abstractNumId w:val="15"/>
  </w:num>
  <w:num w:numId="10">
    <w:abstractNumId w:val="0"/>
  </w:num>
  <w:num w:numId="11">
    <w:abstractNumId w:val="10"/>
  </w:num>
  <w:num w:numId="12">
    <w:abstractNumId w:val="11"/>
  </w:num>
  <w:num w:numId="13">
    <w:abstractNumId w:val="13"/>
  </w:num>
  <w:num w:numId="14">
    <w:abstractNumId w:val="8"/>
  </w:num>
  <w:num w:numId="15">
    <w:abstractNumId w:val="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5F8"/>
    <w:rsid w:val="000F64E3"/>
    <w:rsid w:val="000F6AE4"/>
    <w:rsid w:val="00153D1E"/>
    <w:rsid w:val="001A06BC"/>
    <w:rsid w:val="00213C16"/>
    <w:rsid w:val="0024610C"/>
    <w:rsid w:val="002C40BB"/>
    <w:rsid w:val="00307351"/>
    <w:rsid w:val="00393B0F"/>
    <w:rsid w:val="00397F84"/>
    <w:rsid w:val="005678DF"/>
    <w:rsid w:val="005B2C3F"/>
    <w:rsid w:val="005B4C00"/>
    <w:rsid w:val="005D6A60"/>
    <w:rsid w:val="005E54AC"/>
    <w:rsid w:val="005E5F7F"/>
    <w:rsid w:val="00622668"/>
    <w:rsid w:val="00623BF9"/>
    <w:rsid w:val="0068040B"/>
    <w:rsid w:val="006F4477"/>
    <w:rsid w:val="00750E9B"/>
    <w:rsid w:val="007E6F91"/>
    <w:rsid w:val="008D174F"/>
    <w:rsid w:val="009343DC"/>
    <w:rsid w:val="00954662"/>
    <w:rsid w:val="00954A1E"/>
    <w:rsid w:val="0096593A"/>
    <w:rsid w:val="009A25F8"/>
    <w:rsid w:val="009E64E4"/>
    <w:rsid w:val="00A102BC"/>
    <w:rsid w:val="00A241E2"/>
    <w:rsid w:val="00A37712"/>
    <w:rsid w:val="00B41405"/>
    <w:rsid w:val="00B929FE"/>
    <w:rsid w:val="00C47014"/>
    <w:rsid w:val="00C81EFB"/>
    <w:rsid w:val="00DB1484"/>
    <w:rsid w:val="00E67CA2"/>
    <w:rsid w:val="00F847F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C1B503"/>
  <w15:docId w15:val="{7EFB4150-D370-455C-81BB-F9BCA33A4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014"/>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3B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3BF9"/>
  </w:style>
  <w:style w:type="paragraph" w:styleId="Footer">
    <w:name w:val="footer"/>
    <w:basedOn w:val="Normal"/>
    <w:link w:val="FooterChar"/>
    <w:unhideWhenUsed/>
    <w:rsid w:val="00623BF9"/>
    <w:pPr>
      <w:tabs>
        <w:tab w:val="center" w:pos="4680"/>
        <w:tab w:val="right" w:pos="9360"/>
      </w:tabs>
      <w:spacing w:after="0" w:line="240" w:lineRule="auto"/>
    </w:pPr>
  </w:style>
  <w:style w:type="character" w:customStyle="1" w:styleId="FooterChar">
    <w:name w:val="Footer Char"/>
    <w:basedOn w:val="DefaultParagraphFont"/>
    <w:link w:val="Footer"/>
    <w:rsid w:val="00623BF9"/>
  </w:style>
  <w:style w:type="paragraph" w:styleId="BalloonText">
    <w:name w:val="Balloon Text"/>
    <w:basedOn w:val="Normal"/>
    <w:link w:val="BalloonTextChar"/>
    <w:uiPriority w:val="99"/>
    <w:semiHidden/>
    <w:unhideWhenUsed/>
    <w:rsid w:val="00623BF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23BF9"/>
    <w:rPr>
      <w:rFonts w:ascii="Tahoma" w:hAnsi="Tahoma" w:cs="Tahoma"/>
      <w:sz w:val="16"/>
      <w:szCs w:val="16"/>
    </w:rPr>
  </w:style>
  <w:style w:type="paragraph" w:styleId="ListParagraph">
    <w:name w:val="List Paragraph"/>
    <w:basedOn w:val="Normal"/>
    <w:uiPriority w:val="34"/>
    <w:qFormat/>
    <w:rsid w:val="005E5F7F"/>
    <w:pPr>
      <w:spacing w:after="160" w:line="259" w:lineRule="auto"/>
      <w:ind w:left="720"/>
      <w:contextualSpacing/>
    </w:pPr>
    <w:rPr>
      <w:rFonts w:asciiTheme="minorHAnsi" w:eastAsiaTheme="minorHAnsi" w:hAnsiTheme="minorHAnsi" w:cstheme="minorBidi"/>
      <w:lang w:val="en-CA"/>
    </w:rPr>
  </w:style>
  <w:style w:type="character" w:styleId="Hyperlink">
    <w:name w:val="Hyperlink"/>
    <w:basedOn w:val="DefaultParagraphFont"/>
    <w:uiPriority w:val="99"/>
    <w:semiHidden/>
    <w:unhideWhenUsed/>
    <w:rsid w:val="008D174F"/>
    <w:rPr>
      <w:strike w:val="0"/>
      <w:dstrike w:val="0"/>
      <w:color w:val="0076BE"/>
      <w:u w:val="none"/>
      <w:effect w:val="non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11E4A8B128E74E8639E01B383FB6ED" ma:contentTypeVersion="1" ma:contentTypeDescription="Create a new document." ma:contentTypeScope="" ma:versionID="230fa7783c8b8ae2291a9dd03385bec3">
  <xsd:schema xmlns:xsd="http://www.w3.org/2001/XMLSchema" xmlns:xs="http://www.w3.org/2001/XMLSchema" xmlns:p="http://schemas.microsoft.com/office/2006/metadata/properties" xmlns:ns2="43ca2e31-04ce-4f52-b032-b4b022d6353c" xmlns:ns3="fbbcdb0e-d84e-4c09-b8a6-82e86fd0794a" xmlns:ns4="http://schemas.microsoft.com/sharepoint/v4" targetNamespace="http://schemas.microsoft.com/office/2006/metadata/properties" ma:root="true" ma:fieldsID="5e22c10cecdf7e6cf0c0dc54e7878ad3" ns2:_="" ns3:_="" ns4:_="">
    <xsd:import namespace="43ca2e31-04ce-4f52-b032-b4b022d6353c"/>
    <xsd:import namespace="fbbcdb0e-d84e-4c09-b8a6-82e86fd0794a"/>
    <xsd:import namespace="http://schemas.microsoft.com/sharepoint/v4"/>
    <xsd:element name="properties">
      <xsd:complexType>
        <xsd:sequence>
          <xsd:element name="documentManagement">
            <xsd:complexType>
              <xsd:all>
                <xsd:element ref="ns2:Category" minOccurs="0"/>
                <xsd:element ref="ns3:Document_x0020_Review_x0020_Date"/>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a2e31-04ce-4f52-b032-b4b022d6353c" elementFormDefault="qualified">
    <xsd:import namespace="http://schemas.microsoft.com/office/2006/documentManagement/types"/>
    <xsd:import namespace="http://schemas.microsoft.com/office/infopath/2007/PartnerControls"/>
    <xsd:element name="Category" ma:index="2" nillable="true" ma:displayName="Category" ma:description="Select only for branded templates." ma:format="Dropdown" ma:indexed="true" ma:internalName="Category">
      <xsd:simpleType>
        <xsd:restriction base="dms:Choice">
          <xsd:enumeration value="Business Card"/>
          <xsd:enumeration value="Consulting Report"/>
          <xsd:enumeration value="Corporate Folder"/>
          <xsd:enumeration value="Email Signature"/>
          <xsd:enumeration value="Fax"/>
          <xsd:enumeration value="Letterhead"/>
          <xsd:enumeration value="Note Pad"/>
          <xsd:enumeration value="PowerPoint"/>
        </xsd:restriction>
      </xsd:simpleType>
    </xsd:element>
  </xsd:schema>
  <xsd:schema xmlns:xsd="http://www.w3.org/2001/XMLSchema" xmlns:xs="http://www.w3.org/2001/XMLSchema" xmlns:dms="http://schemas.microsoft.com/office/2006/documentManagement/types" xmlns:pc="http://schemas.microsoft.com/office/infopath/2007/PartnerControls" targetNamespace="fbbcdb0e-d84e-4c09-b8a6-82e86fd0794a" elementFormDefault="qualified">
    <xsd:import namespace="http://schemas.microsoft.com/office/2006/documentManagement/types"/>
    <xsd:import namespace="http://schemas.microsoft.com/office/infopath/2007/PartnerControls"/>
    <xsd:element name="Document_x0020_Review_x0020_Date" ma:index="3" ma:displayName="Review Date" ma:format="DateOnly" ma:internalName="Document_x0020_Review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Category xmlns="43ca2e31-04ce-4f52-b032-b4b022d6353c">Letterhead</Category>
    <Document_x0020_Review_x0020_Date xmlns="fbbcdb0e-d84e-4c09-b8a6-82e86fd0794a">2014-03-13T04:00:00+00:00</Document_x0020_Review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6ECD60-8ACC-4805-AD4C-9EE83F1CA6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a2e31-04ce-4f52-b032-b4b022d6353c"/>
    <ds:schemaRef ds:uri="fbbcdb0e-d84e-4c09-b8a6-82e86fd0794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3E6DE1-ACA2-4329-86C7-ABB1B2A34264}">
  <ds:schemaRefs>
    <ds:schemaRef ds:uri="http://schemas.openxmlformats.org/package/2006/metadata/core-properties"/>
    <ds:schemaRef ds:uri="http://purl.org/dc/terms/"/>
    <ds:schemaRef ds:uri="http://schemas.microsoft.com/office/2006/metadata/properties"/>
    <ds:schemaRef ds:uri="http://www.w3.org/XML/1998/namespace"/>
    <ds:schemaRef ds:uri="http://purl.org/dc/elements/1.1/"/>
    <ds:schemaRef ds:uri="fbbcdb0e-d84e-4c09-b8a6-82e86fd0794a"/>
    <ds:schemaRef ds:uri="43ca2e31-04ce-4f52-b032-b4b022d6353c"/>
    <ds:schemaRef ds:uri="http://purl.org/dc/dcmitype/"/>
    <ds:schemaRef ds:uri="http://schemas.microsoft.com/office/2006/documentManagement/types"/>
    <ds:schemaRef ds:uri="http://schemas.microsoft.com/office/infopath/2007/PartnerControls"/>
    <ds:schemaRef ds:uri="http://schemas.microsoft.com/sharepoint/v4"/>
  </ds:schemaRefs>
</ds:datastoreItem>
</file>

<file path=customXml/itemProps3.xml><?xml version="1.0" encoding="utf-8"?>
<ds:datastoreItem xmlns:ds="http://schemas.openxmlformats.org/officeDocument/2006/customXml" ds:itemID="{8022C9D8-DA21-4D34-A64C-2297B49646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Pages>
  <Words>635</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Letterhead - Mississauga 2013</vt:lpstr>
    </vt:vector>
  </TitlesOfParts>
  <Company>IAPA</Company>
  <LinksUpToDate>false</LinksUpToDate>
  <CharactersWithSpaces>4253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 Mississauga 2013</dc:title>
  <dc:creator>rpappas</dc:creator>
  <cp:lastModifiedBy>Desiree D'Souza</cp:lastModifiedBy>
  <cp:revision>3</cp:revision>
  <cp:lastPrinted>2013-04-18T21:28:00Z</cp:lastPrinted>
  <dcterms:created xsi:type="dcterms:W3CDTF">2018-08-23T17:41:00Z</dcterms:created>
  <dcterms:modified xsi:type="dcterms:W3CDTF">2018-08-23T18:59:00Z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0x0101009E11E4A8B128E74E8639E01B383FB6ED</vt:lpwstr>
  </property>
  <property fmtid="{D5CDD505-2E9C-101B-9397-08002B2CF9AE}" pid="3" name="Category">
    <vt:lpwstr>Letterhead</vt:lpwstr>
  </property>
  <property fmtid="{D5CDD505-2E9C-101B-9397-08002B2CF9AE}" pid="4" name="Document Review Date">
    <vt:lpwstr>2014-03-13T04:00:00+00:00</vt:lpwstr>
  </property>
  <property fmtid="{D5CDD505-2E9C-101B-9397-08002B2CF9AE}" pid="5" name="TemplateUrl">
    <vt:lpwstr/>
  </property>
  <property fmtid="{D5CDD505-2E9C-101B-9397-08002B2CF9AE}" pid="6" name="Order">
    <vt:r8>6700</vt:r8>
  </property>
  <property fmtid="{D5CDD505-2E9C-101B-9397-08002B2CF9AE}" pid="7" name="xd_Signature">
    <vt:bool>false</vt:bool>
  </property>
  <property fmtid="{D5CDD505-2E9C-101B-9397-08002B2CF9AE}" pid="8" name="xd_ProgID">
    <vt:lpwstr/>
  </property>
</Properties>
</file>